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28ED3" w14:textId="77777777" w:rsidR="00532462" w:rsidRDefault="00532462" w:rsidP="00011EFE">
      <w:pPr>
        <w:jc w:val="both"/>
        <w:rPr>
          <w:b/>
          <w:sz w:val="24"/>
        </w:rPr>
      </w:pPr>
    </w:p>
    <w:p w14:paraId="21AE3395" w14:textId="77777777" w:rsidR="007B4ACB" w:rsidRPr="00011EFE" w:rsidRDefault="00275134" w:rsidP="00011EFE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 w:rsidRPr="00011EFE">
        <w:rPr>
          <w:b/>
          <w:sz w:val="24"/>
        </w:rPr>
        <w:t>Objective</w:t>
      </w:r>
    </w:p>
    <w:p w14:paraId="32FDA994" w14:textId="77777777" w:rsidR="00275134" w:rsidRDefault="00D86B86" w:rsidP="00E94989">
      <w:pPr>
        <w:jc w:val="both"/>
      </w:pPr>
      <w:r>
        <w:tab/>
      </w:r>
      <w:r w:rsidR="00275134">
        <w:t xml:space="preserve">The objective of this policy is to review the performance of each employee in a formal process and to realign </w:t>
      </w:r>
      <w:r w:rsidR="00011EFE">
        <w:tab/>
      </w:r>
      <w:r w:rsidR="00275134">
        <w:t>the individual goals and objectives to Organisation’s goals and objectives</w:t>
      </w:r>
    </w:p>
    <w:p w14:paraId="485F736C" w14:textId="77777777" w:rsidR="00275134" w:rsidRPr="00011EFE" w:rsidRDefault="00275134" w:rsidP="00011EFE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 w:rsidRPr="00011EFE">
        <w:rPr>
          <w:b/>
          <w:sz w:val="24"/>
        </w:rPr>
        <w:t>Scope &amp; Applicability</w:t>
      </w:r>
    </w:p>
    <w:p w14:paraId="10DBDC37" w14:textId="56371FF1" w:rsidR="00275134" w:rsidRDefault="00011EFE" w:rsidP="00E94989">
      <w:pPr>
        <w:jc w:val="both"/>
      </w:pPr>
      <w:r>
        <w:tab/>
      </w:r>
      <w:r w:rsidR="00275134">
        <w:t xml:space="preserve">All employees on the rolls of </w:t>
      </w:r>
      <w:r w:rsidR="00B34D99">
        <w:t xml:space="preserve">(company name) </w:t>
      </w:r>
      <w:bookmarkStart w:id="0" w:name="_GoBack"/>
      <w:bookmarkEnd w:id="0"/>
      <w:r w:rsidR="00275134">
        <w:t xml:space="preserve">will be covered under this policy whose probation got completed </w:t>
      </w:r>
      <w:r>
        <w:tab/>
      </w:r>
      <w:r w:rsidR="00275134">
        <w:t xml:space="preserve">and obtained confirmation. Any employee under different employment engagement to get covered under </w:t>
      </w:r>
      <w:r>
        <w:tab/>
      </w:r>
      <w:r w:rsidR="00275134">
        <w:t>this policy, need to get approval from the Head HR</w:t>
      </w:r>
    </w:p>
    <w:p w14:paraId="5D9BE59F" w14:textId="77777777" w:rsidR="00224DEE" w:rsidRPr="00011EFE" w:rsidRDefault="00DA2BC0" w:rsidP="00011EFE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 w:rsidRPr="00011EFE">
        <w:rPr>
          <w:b/>
          <w:sz w:val="24"/>
        </w:rPr>
        <w:t>Definitions</w:t>
      </w:r>
    </w:p>
    <w:p w14:paraId="40C4F514" w14:textId="77777777" w:rsidR="00D24D91" w:rsidRPr="00224DEE" w:rsidRDefault="00224DEE" w:rsidP="00224DEE">
      <w:pPr>
        <w:jc w:val="both"/>
        <w:rPr>
          <w:b/>
          <w:sz w:val="24"/>
        </w:rPr>
      </w:pPr>
      <w:r>
        <w:rPr>
          <w:b/>
          <w:sz w:val="24"/>
        </w:rPr>
        <w:t xml:space="preserve">     </w:t>
      </w:r>
      <w:r w:rsidR="00011EFE">
        <w:rPr>
          <w:b/>
          <w:sz w:val="24"/>
        </w:rPr>
        <w:tab/>
      </w:r>
      <w:r w:rsidR="00D24D91" w:rsidRPr="00DA2BC0">
        <w:rPr>
          <w:b/>
        </w:rPr>
        <w:t>Appraisee</w:t>
      </w:r>
      <w:r w:rsidR="00D24D91" w:rsidRPr="00F663C9">
        <w:rPr>
          <w:sz w:val="24"/>
        </w:rPr>
        <w:t xml:space="preserve"> </w:t>
      </w:r>
      <w:r w:rsidR="00D24D91">
        <w:t xml:space="preserve">– An individual whose work performance will be assessed and who </w:t>
      </w:r>
      <w:r w:rsidR="00011EFE">
        <w:t xml:space="preserve">gets appraised is an    </w:t>
      </w:r>
      <w:r w:rsidR="00011EFE">
        <w:tab/>
        <w:t xml:space="preserve">appraisee. </w:t>
      </w:r>
      <w:r w:rsidR="00D24D91">
        <w:t xml:space="preserve">Every employee of the organisation, including Managers, will be appraised for each appraisal </w:t>
      </w:r>
      <w:r w:rsidR="00011EFE">
        <w:tab/>
      </w:r>
      <w:r w:rsidR="00D24D91">
        <w:t>cycle, and will</w:t>
      </w:r>
      <w:r>
        <w:t xml:space="preserve"> </w:t>
      </w:r>
      <w:r w:rsidR="00D24D91">
        <w:t>be an appraisee</w:t>
      </w:r>
    </w:p>
    <w:p w14:paraId="5EFAE4D1" w14:textId="77777777" w:rsidR="00DA2BC0" w:rsidRDefault="00224DEE" w:rsidP="00224DEE">
      <w:pPr>
        <w:spacing w:after="200" w:line="276" w:lineRule="auto"/>
        <w:jc w:val="both"/>
      </w:pPr>
      <w:r>
        <w:rPr>
          <w:b/>
        </w:rPr>
        <w:t xml:space="preserve">     </w:t>
      </w:r>
      <w:r w:rsidR="00011EFE">
        <w:rPr>
          <w:b/>
        </w:rPr>
        <w:tab/>
      </w:r>
      <w:r w:rsidR="00DA2BC0" w:rsidRPr="00DA2BC0">
        <w:rPr>
          <w:b/>
        </w:rPr>
        <w:t>Appraiser</w:t>
      </w:r>
      <w:r w:rsidR="00DA2BC0" w:rsidRPr="00DA2BC0">
        <w:rPr>
          <w:b/>
          <w:sz w:val="24"/>
        </w:rPr>
        <w:t xml:space="preserve"> </w:t>
      </w:r>
      <w:r w:rsidR="00DA2BC0" w:rsidRPr="00DA2BC0">
        <w:rPr>
          <w:sz w:val="24"/>
        </w:rPr>
        <w:t xml:space="preserve">– </w:t>
      </w:r>
      <w:r w:rsidR="00DA2BC0">
        <w:t xml:space="preserve">The Manager who appraises the work performance of an individual is an appraiser for that </w:t>
      </w:r>
      <w:r w:rsidR="00011EFE">
        <w:t xml:space="preserve">   </w:t>
      </w:r>
      <w:r w:rsidR="00011EFE">
        <w:tab/>
      </w:r>
      <w:r w:rsidR="00DA2BC0">
        <w:t xml:space="preserve">individual. The primary line manager to whom the individual reports, is typically the appraiser for </w:t>
      </w:r>
      <w:r>
        <w:tab/>
      </w:r>
      <w:r w:rsidR="00DA2BC0">
        <w:t xml:space="preserve">that individual. Every manager who manages a team or group will be an appraiser for all individuals </w:t>
      </w:r>
      <w:r>
        <w:tab/>
      </w:r>
      <w:r w:rsidR="00DA2BC0">
        <w:t>who directly reports.</w:t>
      </w:r>
    </w:p>
    <w:p w14:paraId="5A291CFC" w14:textId="77777777" w:rsidR="00D24D91" w:rsidRDefault="00D86B86" w:rsidP="00DA2BC0">
      <w:pPr>
        <w:jc w:val="both"/>
      </w:pPr>
      <w:r>
        <w:tab/>
      </w:r>
      <w:r w:rsidR="00DA2BC0">
        <w:t xml:space="preserve">An individual who works with multiple managers will have appraiser and additional appraisers. The primary </w:t>
      </w:r>
      <w:r>
        <w:tab/>
      </w:r>
      <w:r w:rsidR="00DA2BC0">
        <w:t xml:space="preserve">line manager will be the appraiser and the other managers with whom the individual works will be the </w:t>
      </w:r>
      <w:r>
        <w:tab/>
      </w:r>
      <w:r w:rsidR="00DA2BC0">
        <w:t>additional appraisers.</w:t>
      </w:r>
    </w:p>
    <w:p w14:paraId="7649E16F" w14:textId="77777777" w:rsidR="00275134" w:rsidRPr="00D86B86" w:rsidRDefault="00D6183E" w:rsidP="00D86B86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 w:rsidRPr="00D86B86">
        <w:rPr>
          <w:b/>
          <w:sz w:val="24"/>
        </w:rPr>
        <w:t>Appraisal Cycle</w:t>
      </w:r>
    </w:p>
    <w:p w14:paraId="0B5A6320" w14:textId="5EC51AA6" w:rsidR="00D6183E" w:rsidRDefault="00D86B86" w:rsidP="00E94989">
      <w:pPr>
        <w:jc w:val="both"/>
      </w:pPr>
      <w:r>
        <w:tab/>
      </w:r>
      <w:r w:rsidR="00F336A6">
        <w:t>The appraisal cycle is 12 months across the company is divided into two sub cycles (</w:t>
      </w:r>
      <w:proofErr w:type="spellStart"/>
      <w:r w:rsidR="00F336A6">
        <w:t>i.e</w:t>
      </w:r>
      <w:proofErr w:type="spellEnd"/>
      <w:r w:rsidR="00F336A6">
        <w:t xml:space="preserve"> 6 months each). </w:t>
      </w:r>
      <w:r>
        <w:tab/>
      </w:r>
      <w:r w:rsidR="00F336A6">
        <w:t xml:space="preserve">Thus, the performance evaluation or Performance review will be conducted for all employees </w:t>
      </w:r>
      <w:r w:rsidR="001414E8">
        <w:t>half yearly</w:t>
      </w:r>
      <w:r w:rsidR="00F336A6">
        <w:t xml:space="preserve"> </w:t>
      </w:r>
      <w:r>
        <w:tab/>
      </w:r>
      <w:r w:rsidR="00F336A6">
        <w:t>and performance appraisal will be done annually.</w:t>
      </w:r>
    </w:p>
    <w:p w14:paraId="25998996" w14:textId="77777777" w:rsidR="00F336A6" w:rsidRDefault="00F336A6" w:rsidP="00D86B86">
      <w:pPr>
        <w:pStyle w:val="ListParagraph"/>
        <w:numPr>
          <w:ilvl w:val="0"/>
          <w:numId w:val="3"/>
        </w:numPr>
        <w:jc w:val="both"/>
      </w:pPr>
      <w:r w:rsidRPr="00D86B86">
        <w:rPr>
          <w:b/>
          <w:sz w:val="24"/>
        </w:rPr>
        <w:t>Goals &amp; Objectives / Key Result Areas (KRAs’)</w:t>
      </w:r>
      <w:r>
        <w:t xml:space="preserve"> </w:t>
      </w:r>
    </w:p>
    <w:p w14:paraId="0E3FF37F" w14:textId="77777777" w:rsidR="00275134" w:rsidRDefault="00D86B86" w:rsidP="00E94989">
      <w:pPr>
        <w:jc w:val="both"/>
        <w:rPr>
          <w:color w:val="0070C0"/>
        </w:rPr>
      </w:pPr>
      <w:r>
        <w:tab/>
      </w:r>
      <w:r w:rsidR="00F336A6">
        <w:t xml:space="preserve">Key Result Areas (KRAs) are the important or critical categories of functions to be performed by the </w:t>
      </w:r>
      <w:r>
        <w:tab/>
      </w:r>
      <w:r w:rsidR="00F336A6">
        <w:t xml:space="preserve">appraisee during a given period. Each KRA/Goal &amp; Objective will have a weightage based on its relevance </w:t>
      </w:r>
      <w:r>
        <w:tab/>
      </w:r>
      <w:r w:rsidR="00F336A6">
        <w:t>to the role, measure and target against which his/her performance is measured.</w:t>
      </w:r>
      <w:r w:rsidR="00011EFE">
        <w:t xml:space="preserve"> These will be specified in </w:t>
      </w:r>
      <w:r>
        <w:tab/>
      </w:r>
      <w:r w:rsidR="00011EFE">
        <w:t xml:space="preserve">a </w:t>
      </w:r>
      <w:r w:rsidR="00011EFE" w:rsidRPr="00011EFE">
        <w:rPr>
          <w:color w:val="0070C0"/>
        </w:rPr>
        <w:t>prescribed format</w:t>
      </w:r>
    </w:p>
    <w:p w14:paraId="466D04DC" w14:textId="77777777" w:rsidR="009051AC" w:rsidRPr="00D86B86" w:rsidRDefault="009051AC" w:rsidP="00D86B86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 w:rsidRPr="00D86B86">
        <w:rPr>
          <w:b/>
          <w:sz w:val="24"/>
        </w:rPr>
        <w:t>Dimension of KRAs (The 3E Model)</w:t>
      </w:r>
    </w:p>
    <w:p w14:paraId="5F604ED3" w14:textId="77777777" w:rsidR="009051AC" w:rsidRPr="009051AC" w:rsidRDefault="00D86B86" w:rsidP="00E94989">
      <w:pPr>
        <w:jc w:val="both"/>
      </w:pPr>
      <w:r>
        <w:tab/>
      </w:r>
      <w:r w:rsidR="00011EFE">
        <w:t>Each KRA will have</w:t>
      </w:r>
      <w:r w:rsidR="009051AC" w:rsidRPr="009051AC">
        <w:t xml:space="preserve"> 3 dimensions Effort, Efficiency &amp; Effectiveness</w:t>
      </w:r>
      <w:r w:rsidR="00011EFE">
        <w:t xml:space="preserve"> to mark the performance objectively for</w:t>
      </w:r>
    </w:p>
    <w:p w14:paraId="0CBCEBDE" w14:textId="77777777" w:rsidR="009051AC" w:rsidRPr="009051AC" w:rsidRDefault="00D86B86" w:rsidP="00E94989">
      <w:pPr>
        <w:jc w:val="both"/>
        <w:rPr>
          <w:rFonts w:ascii="Calibri" w:eastAsia="Times New Roman" w:hAnsi="Calibri" w:cs="Calibri"/>
          <w:lang w:eastAsia="en-IN"/>
        </w:rPr>
      </w:pPr>
      <w:r w:rsidRPr="00D86B86">
        <w:rPr>
          <w:rFonts w:ascii="Calibri" w:eastAsia="Times New Roman" w:hAnsi="Calibri" w:cs="Calibri"/>
          <w:b/>
          <w:bCs/>
          <w:lang w:eastAsia="en-IN"/>
        </w:rPr>
        <w:tab/>
      </w:r>
      <w:r w:rsidR="009051AC" w:rsidRPr="009051AC">
        <w:rPr>
          <w:rFonts w:ascii="Calibri" w:eastAsia="Times New Roman" w:hAnsi="Calibri" w:cs="Calibri"/>
          <w:b/>
          <w:bCs/>
          <w:u w:val="single"/>
          <w:lang w:eastAsia="en-IN"/>
        </w:rPr>
        <w:t>Effort:</w:t>
      </w:r>
      <w:r w:rsidR="009051AC" w:rsidRPr="009051AC">
        <w:rPr>
          <w:rFonts w:ascii="Calibri" w:eastAsia="Times New Roman" w:hAnsi="Calibri" w:cs="Calibri"/>
          <w:lang w:eastAsia="en-IN"/>
        </w:rPr>
        <w:t xml:space="preserve"> Making a Determined attempt within desired Time frame</w:t>
      </w:r>
    </w:p>
    <w:p w14:paraId="46B156C0" w14:textId="77777777" w:rsidR="009051AC" w:rsidRPr="009051AC" w:rsidRDefault="00D86B86" w:rsidP="00E94989">
      <w:pPr>
        <w:jc w:val="both"/>
        <w:rPr>
          <w:rFonts w:ascii="Calibri" w:eastAsia="Times New Roman" w:hAnsi="Calibri" w:cs="Calibri"/>
          <w:lang w:eastAsia="en-IN"/>
        </w:rPr>
      </w:pPr>
      <w:r w:rsidRPr="00D86B86">
        <w:rPr>
          <w:rFonts w:ascii="Calibri" w:eastAsia="Times New Roman" w:hAnsi="Calibri" w:cs="Calibri"/>
          <w:b/>
          <w:bCs/>
          <w:lang w:eastAsia="en-IN"/>
        </w:rPr>
        <w:tab/>
      </w:r>
      <w:r w:rsidR="009051AC" w:rsidRPr="009051AC">
        <w:rPr>
          <w:rFonts w:ascii="Calibri" w:eastAsia="Times New Roman" w:hAnsi="Calibri" w:cs="Calibri"/>
          <w:b/>
          <w:bCs/>
          <w:u w:val="single"/>
          <w:lang w:eastAsia="en-IN"/>
        </w:rPr>
        <w:t>Efficiency:</w:t>
      </w:r>
      <w:r w:rsidR="009051AC" w:rsidRPr="009051AC">
        <w:rPr>
          <w:rFonts w:ascii="Calibri" w:eastAsia="Times New Roman" w:hAnsi="Calibri" w:cs="Calibri"/>
          <w:b/>
          <w:bCs/>
          <w:lang w:eastAsia="en-IN"/>
        </w:rPr>
        <w:t xml:space="preserve"> </w:t>
      </w:r>
      <w:r w:rsidR="009051AC" w:rsidRPr="009051AC">
        <w:rPr>
          <w:rFonts w:ascii="Calibri" w:eastAsia="Times New Roman" w:hAnsi="Calibri" w:cs="Calibri"/>
          <w:lang w:eastAsia="en-IN"/>
        </w:rPr>
        <w:t xml:space="preserve">Application of relevant Skills/Knowledge to complete the task  </w:t>
      </w:r>
    </w:p>
    <w:p w14:paraId="1C59D8F2" w14:textId="77777777" w:rsidR="009051AC" w:rsidRDefault="00D86B86" w:rsidP="00E94989">
      <w:pPr>
        <w:jc w:val="both"/>
        <w:rPr>
          <w:rFonts w:ascii="Calibri" w:eastAsia="Times New Roman" w:hAnsi="Calibri" w:cs="Calibri"/>
          <w:lang w:eastAsia="en-IN"/>
        </w:rPr>
      </w:pPr>
      <w:r w:rsidRPr="00D86B86">
        <w:rPr>
          <w:rFonts w:ascii="Calibri" w:eastAsia="Times New Roman" w:hAnsi="Calibri" w:cs="Calibri"/>
          <w:b/>
          <w:bCs/>
          <w:lang w:eastAsia="en-IN"/>
        </w:rPr>
        <w:tab/>
      </w:r>
      <w:r w:rsidR="009051AC" w:rsidRPr="009051AC">
        <w:rPr>
          <w:rFonts w:ascii="Calibri" w:eastAsia="Times New Roman" w:hAnsi="Calibri" w:cs="Calibri"/>
          <w:b/>
          <w:bCs/>
          <w:u w:val="single"/>
          <w:lang w:eastAsia="en-IN"/>
        </w:rPr>
        <w:t>Effectiveness:</w:t>
      </w:r>
      <w:r w:rsidR="009051AC" w:rsidRPr="009051AC">
        <w:rPr>
          <w:rFonts w:ascii="Calibri" w:eastAsia="Times New Roman" w:hAnsi="Calibri" w:cs="Calibri"/>
          <w:u w:val="single"/>
          <w:lang w:eastAsia="en-IN"/>
        </w:rPr>
        <w:t xml:space="preserve"> </w:t>
      </w:r>
      <w:r w:rsidR="009051AC" w:rsidRPr="009051AC">
        <w:rPr>
          <w:rFonts w:ascii="Calibri" w:eastAsia="Times New Roman" w:hAnsi="Calibri" w:cs="Calibri"/>
          <w:lang w:eastAsia="en-IN"/>
        </w:rPr>
        <w:t>Obtaining the result/Completing the task in time with desired quality</w:t>
      </w:r>
    </w:p>
    <w:p w14:paraId="3DE4838C" w14:textId="77777777" w:rsidR="00532462" w:rsidRDefault="00532462" w:rsidP="00E94989">
      <w:pPr>
        <w:jc w:val="both"/>
        <w:rPr>
          <w:rFonts w:ascii="Calibri" w:eastAsia="Times New Roman" w:hAnsi="Calibri" w:cs="Calibri"/>
          <w:lang w:eastAsia="en-IN"/>
        </w:rPr>
      </w:pPr>
    </w:p>
    <w:p w14:paraId="02975E37" w14:textId="77777777" w:rsidR="00532462" w:rsidRDefault="00532462" w:rsidP="00532462">
      <w:pPr>
        <w:pStyle w:val="ListParagraph"/>
        <w:ind w:left="360"/>
        <w:jc w:val="both"/>
        <w:rPr>
          <w:rFonts w:ascii="Calibri" w:eastAsia="Times New Roman" w:hAnsi="Calibri" w:cs="Calibri"/>
          <w:b/>
          <w:sz w:val="24"/>
          <w:lang w:eastAsia="en-IN"/>
        </w:rPr>
      </w:pPr>
    </w:p>
    <w:p w14:paraId="04061AFB" w14:textId="77777777" w:rsidR="009051AC" w:rsidRPr="00D86B86" w:rsidRDefault="002F10C7" w:rsidP="00532462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 w:rsidRPr="00D86B86">
        <w:rPr>
          <w:rFonts w:ascii="Calibri" w:eastAsia="Times New Roman" w:hAnsi="Calibri" w:cs="Calibri"/>
          <w:b/>
          <w:sz w:val="24"/>
          <w:lang w:eastAsia="en-IN"/>
        </w:rPr>
        <w:lastRenderedPageBreak/>
        <w:t>Rating Scale</w:t>
      </w:r>
    </w:p>
    <w:tbl>
      <w:tblPr>
        <w:tblW w:w="9922" w:type="dxa"/>
        <w:tblInd w:w="421" w:type="dxa"/>
        <w:tblLook w:val="04A0" w:firstRow="1" w:lastRow="0" w:firstColumn="1" w:lastColumn="0" w:noHBand="0" w:noVBand="1"/>
      </w:tblPr>
      <w:tblGrid>
        <w:gridCol w:w="2268"/>
        <w:gridCol w:w="7654"/>
      </w:tblGrid>
      <w:tr w:rsidR="009051AC" w:rsidRPr="00D86B86" w14:paraId="1C82EEC7" w14:textId="77777777" w:rsidTr="00D86B86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45CF19" w14:textId="77777777" w:rsidR="009051AC" w:rsidRPr="00D86B86" w:rsidRDefault="009051AC" w:rsidP="00905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n-IN"/>
              </w:rPr>
              <w:t>Rating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0626E099" w14:textId="77777777" w:rsidR="009051AC" w:rsidRPr="00D86B86" w:rsidRDefault="009051AC" w:rsidP="00905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en-IN"/>
              </w:rPr>
              <w:t>Description</w:t>
            </w:r>
          </w:p>
        </w:tc>
      </w:tr>
      <w:tr w:rsidR="009051AC" w:rsidRPr="00D86B86" w14:paraId="2C30876B" w14:textId="77777777" w:rsidTr="00D86B86">
        <w:trPr>
          <w:trHeight w:val="31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0DAD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5 – Exceeds expectations in all goals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C8754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· Coaches, mentors, and trains others (brings others along)</w:t>
            </w:r>
          </w:p>
        </w:tc>
      </w:tr>
      <w:tr w:rsidR="009051AC" w:rsidRPr="00D86B86" w14:paraId="167E2D07" w14:textId="77777777" w:rsidTr="00D86B86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7EEE8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2EB7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· Sees and acts toward accomplishing the larger goal / Sees the “ big picture”.</w:t>
            </w:r>
          </w:p>
        </w:tc>
      </w:tr>
      <w:tr w:rsidR="009051AC" w:rsidRPr="00D86B86" w14:paraId="516346E4" w14:textId="77777777" w:rsidTr="00D86B86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2137A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1F00F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 xml:space="preserve">· Higher results sustained over time </w:t>
            </w:r>
          </w:p>
        </w:tc>
      </w:tr>
      <w:tr w:rsidR="009051AC" w:rsidRPr="00D86B86" w14:paraId="5CE8BCD4" w14:textId="77777777" w:rsidTr="00D86B86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37D28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49AF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· Obvious “go to” person that sets the standard for others.</w:t>
            </w:r>
          </w:p>
        </w:tc>
      </w:tr>
      <w:tr w:rsidR="009051AC" w:rsidRPr="00D86B86" w14:paraId="38094837" w14:textId="77777777" w:rsidTr="00D86B86">
        <w:trPr>
          <w:trHeight w:val="31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ED53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4 – Exceeds expectations in some goals, Meets in all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80F7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· Mediates issues with successful results (not with just long hours)</w:t>
            </w:r>
          </w:p>
        </w:tc>
      </w:tr>
      <w:tr w:rsidR="009051AC" w:rsidRPr="00D86B86" w14:paraId="0AD6D5AB" w14:textId="77777777" w:rsidTr="00D86B86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44091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DEBAB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 xml:space="preserve">· Picks up extra initiative outside of assigned tasks </w:t>
            </w:r>
          </w:p>
        </w:tc>
      </w:tr>
      <w:tr w:rsidR="009051AC" w:rsidRPr="00D86B86" w14:paraId="2F83DF8F" w14:textId="77777777" w:rsidTr="00D86B86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FACBA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250D6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· Able to transfer knowledge from previous assignments to new and different situations</w:t>
            </w:r>
          </w:p>
        </w:tc>
      </w:tr>
      <w:tr w:rsidR="009051AC" w:rsidRPr="00D86B86" w14:paraId="669F61C0" w14:textId="77777777" w:rsidTr="00D86B86">
        <w:trPr>
          <w:trHeight w:val="31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452A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3- Meets expectations in all goals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62C2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· Understand tasks and processes and regularly produces them successfully</w:t>
            </w:r>
          </w:p>
        </w:tc>
      </w:tr>
      <w:tr w:rsidR="009051AC" w:rsidRPr="00D86B86" w14:paraId="2F84403C" w14:textId="77777777" w:rsidTr="00D86B86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5E236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F4D4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· Corrects own behavior/outcomes with little or no coaching</w:t>
            </w:r>
          </w:p>
        </w:tc>
      </w:tr>
      <w:tr w:rsidR="009051AC" w:rsidRPr="00D86B86" w14:paraId="030FAAEF" w14:textId="77777777" w:rsidTr="00D86B86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101C1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3FA6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· Always able to transfer knowledge from assignment to assignment</w:t>
            </w:r>
          </w:p>
        </w:tc>
      </w:tr>
      <w:tr w:rsidR="009051AC" w:rsidRPr="00D86B86" w14:paraId="3898F1A0" w14:textId="77777777" w:rsidTr="00D86B86">
        <w:trPr>
          <w:trHeight w:val="31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4E52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2- Meets expectations in some goals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5BCE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· Needs follow up but then gets it right</w:t>
            </w:r>
          </w:p>
        </w:tc>
      </w:tr>
      <w:tr w:rsidR="009051AC" w:rsidRPr="00D86B86" w14:paraId="283133B0" w14:textId="77777777" w:rsidTr="00D86B86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A6529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7AE2A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· Needs to be coached to reach an acceptable level of outcome</w:t>
            </w:r>
          </w:p>
        </w:tc>
      </w:tr>
      <w:tr w:rsidR="009051AC" w:rsidRPr="00D86B86" w14:paraId="291DC070" w14:textId="77777777" w:rsidTr="00D86B86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8A3C9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F604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· Sometimes able to transfer knowledge from assignment to assignment</w:t>
            </w:r>
          </w:p>
        </w:tc>
      </w:tr>
      <w:tr w:rsidR="009051AC" w:rsidRPr="00D86B86" w14:paraId="4C7468F3" w14:textId="77777777" w:rsidTr="00D86B86">
        <w:trPr>
          <w:trHeight w:val="312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5004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1- Missed objectives and goals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A6A8" w14:textId="6383F5EC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· No improvement in behavio</w:t>
            </w:r>
            <w:r w:rsidR="002E1F1B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u</w:t>
            </w: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r and outcome even after coaching</w:t>
            </w:r>
          </w:p>
        </w:tc>
      </w:tr>
      <w:tr w:rsidR="009051AC" w:rsidRPr="00D86B86" w14:paraId="1272124D" w14:textId="77777777" w:rsidTr="00D86B86">
        <w:trPr>
          <w:trHeight w:val="31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1E07" w14:textId="77777777" w:rsidR="009051AC" w:rsidRPr="00D86B86" w:rsidRDefault="009051AC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BADA9" w14:textId="77777777" w:rsidR="009051AC" w:rsidRPr="00D86B86" w:rsidRDefault="002F10C7" w:rsidP="009051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</w:pPr>
            <w:r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· </w:t>
            </w:r>
            <w:r w:rsidR="009051AC" w:rsidRPr="00D86B86">
              <w:rPr>
                <w:rFonts w:ascii="Calibri" w:eastAsia="Times New Roman" w:hAnsi="Calibri" w:cs="Calibri"/>
                <w:sz w:val="20"/>
                <w:szCs w:val="24"/>
                <w:lang w:eastAsia="en-IN"/>
              </w:rPr>
              <w:t>Work needs to be checked and corrected</w:t>
            </w:r>
          </w:p>
        </w:tc>
      </w:tr>
    </w:tbl>
    <w:p w14:paraId="3D34C8A6" w14:textId="77777777" w:rsidR="009051AC" w:rsidRDefault="009051AC" w:rsidP="00E94989">
      <w:pPr>
        <w:jc w:val="both"/>
      </w:pPr>
    </w:p>
    <w:tbl>
      <w:tblPr>
        <w:tblpPr w:leftFromText="180" w:rightFromText="180" w:vertAnchor="text" w:horzAnchor="page" w:tblpX="1407" w:tblpY="393"/>
        <w:tblW w:w="6096" w:type="dxa"/>
        <w:tblLook w:val="04A0" w:firstRow="1" w:lastRow="0" w:firstColumn="1" w:lastColumn="0" w:noHBand="0" w:noVBand="1"/>
      </w:tblPr>
      <w:tblGrid>
        <w:gridCol w:w="1400"/>
        <w:gridCol w:w="2320"/>
        <w:gridCol w:w="2376"/>
      </w:tblGrid>
      <w:tr w:rsidR="00D86B86" w:rsidRPr="00011EFE" w14:paraId="2E97DE7D" w14:textId="77777777" w:rsidTr="00D86B86">
        <w:trPr>
          <w:trHeight w:val="28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025662" w14:textId="77777777" w:rsidR="00D86B86" w:rsidRPr="00011EFE" w:rsidRDefault="00D86B86" w:rsidP="00D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b/>
                <w:bCs/>
                <w:lang w:eastAsia="en-IN"/>
              </w:rPr>
              <w:t>Grade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B8AB6B" w14:textId="77777777" w:rsidR="00D86B86" w:rsidRPr="00011EFE" w:rsidRDefault="00D86B86" w:rsidP="00D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b/>
                <w:bCs/>
                <w:lang w:eastAsia="en-IN"/>
              </w:rPr>
              <w:t>Performance Category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94FC17" w14:textId="77777777" w:rsidR="00D86B86" w:rsidRPr="00011EFE" w:rsidRDefault="00D86B86" w:rsidP="00D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b/>
                <w:bCs/>
                <w:lang w:eastAsia="en-IN"/>
              </w:rPr>
              <w:t>Productivity Index</w:t>
            </w:r>
            <w:r>
              <w:rPr>
                <w:rFonts w:ascii="Calibri" w:eastAsia="Times New Roman" w:hAnsi="Calibri" w:cs="Calibri"/>
                <w:b/>
                <w:bCs/>
                <w:lang w:eastAsia="en-IN"/>
              </w:rPr>
              <w:t xml:space="preserve"> (PI)</w:t>
            </w:r>
          </w:p>
        </w:tc>
      </w:tr>
      <w:tr w:rsidR="00D86B86" w:rsidRPr="00011EFE" w14:paraId="3E4E9884" w14:textId="77777777" w:rsidTr="00D86B86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3CFA" w14:textId="77777777" w:rsidR="00D86B86" w:rsidRPr="00011EFE" w:rsidRDefault="00D86B86" w:rsidP="00D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lang w:eastAsia="en-IN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F4F2" w14:textId="77777777" w:rsidR="00D86B86" w:rsidRPr="00011EFE" w:rsidRDefault="00D86B86" w:rsidP="00D86B8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lang w:eastAsia="en-IN"/>
              </w:rPr>
              <w:t>Poor Performer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D59B" w14:textId="77777777" w:rsidR="00D86B86" w:rsidRPr="00011EFE" w:rsidRDefault="00D86B86" w:rsidP="00D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lang w:eastAsia="en-IN"/>
              </w:rPr>
              <w:t>1.00 - 1.99</w:t>
            </w:r>
          </w:p>
        </w:tc>
      </w:tr>
      <w:tr w:rsidR="00D86B86" w:rsidRPr="00011EFE" w14:paraId="131DA318" w14:textId="77777777" w:rsidTr="00D86B86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C782" w14:textId="77777777" w:rsidR="00D86B86" w:rsidRPr="00011EFE" w:rsidRDefault="00D86B86" w:rsidP="00D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lang w:eastAsia="en-IN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1FA" w14:textId="77777777" w:rsidR="00D86B86" w:rsidRPr="00011EFE" w:rsidRDefault="00D86B86" w:rsidP="00D86B8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lang w:eastAsia="en-IN"/>
              </w:rPr>
              <w:t>Av</w:t>
            </w:r>
            <w:r>
              <w:rPr>
                <w:rFonts w:ascii="Calibri" w:eastAsia="Times New Roman" w:hAnsi="Calibri" w:cs="Calibri"/>
                <w:lang w:eastAsia="en-IN"/>
              </w:rPr>
              <w:t>era</w:t>
            </w:r>
            <w:r w:rsidRPr="00011EFE">
              <w:rPr>
                <w:rFonts w:ascii="Calibri" w:eastAsia="Times New Roman" w:hAnsi="Calibri" w:cs="Calibri"/>
                <w:lang w:eastAsia="en-IN"/>
              </w:rPr>
              <w:t>g</w:t>
            </w:r>
            <w:r>
              <w:rPr>
                <w:rFonts w:ascii="Calibri" w:eastAsia="Times New Roman" w:hAnsi="Calibri" w:cs="Calibri"/>
                <w:lang w:eastAsia="en-IN"/>
              </w:rPr>
              <w:t>e</w:t>
            </w:r>
            <w:r w:rsidRPr="00011EFE">
              <w:rPr>
                <w:rFonts w:ascii="Calibri" w:eastAsia="Times New Roman" w:hAnsi="Calibri" w:cs="Calibri"/>
                <w:lang w:eastAsia="en-IN"/>
              </w:rPr>
              <w:t xml:space="preserve"> Performer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7EF1" w14:textId="77777777" w:rsidR="00D86B86" w:rsidRPr="00011EFE" w:rsidRDefault="00D86B86" w:rsidP="00D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lang w:eastAsia="en-IN"/>
              </w:rPr>
              <w:t>2.00 - 2.99</w:t>
            </w:r>
          </w:p>
        </w:tc>
      </w:tr>
      <w:tr w:rsidR="00D86B86" w:rsidRPr="00011EFE" w14:paraId="5ACD9E90" w14:textId="77777777" w:rsidTr="00D86B8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8464" w14:textId="77777777" w:rsidR="00D86B86" w:rsidRPr="00011EFE" w:rsidRDefault="00D86B86" w:rsidP="00D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lang w:eastAsia="en-IN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E4C4" w14:textId="77777777" w:rsidR="00D86B86" w:rsidRPr="00011EFE" w:rsidRDefault="00D86B86" w:rsidP="00D86B8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lang w:eastAsia="en-IN"/>
              </w:rPr>
              <w:t>Good Performer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1788" w14:textId="77777777" w:rsidR="00D86B86" w:rsidRPr="00011EFE" w:rsidRDefault="00D86B86" w:rsidP="00D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lang w:eastAsia="en-IN"/>
              </w:rPr>
              <w:t>3.00 - 3.99</w:t>
            </w:r>
          </w:p>
        </w:tc>
      </w:tr>
      <w:tr w:rsidR="00D86B86" w:rsidRPr="00011EFE" w14:paraId="28BCB317" w14:textId="77777777" w:rsidTr="00D86B86">
        <w:trPr>
          <w:trHeight w:val="2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D235" w14:textId="77777777" w:rsidR="00D86B86" w:rsidRPr="00011EFE" w:rsidRDefault="00D86B86" w:rsidP="00D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lang w:eastAsia="en-IN"/>
              </w:rPr>
              <w:t>A+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F135" w14:textId="77777777" w:rsidR="00D86B86" w:rsidRPr="00011EFE" w:rsidRDefault="00D86B86" w:rsidP="00D86B8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lang w:eastAsia="en-IN"/>
              </w:rPr>
              <w:t>Star Performer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2956" w14:textId="77777777" w:rsidR="00D86B86" w:rsidRPr="00011EFE" w:rsidRDefault="00D86B86" w:rsidP="00D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lang w:eastAsia="en-IN"/>
              </w:rPr>
              <w:t>4.00 - 4.49</w:t>
            </w:r>
          </w:p>
        </w:tc>
      </w:tr>
      <w:tr w:rsidR="00D86B86" w:rsidRPr="00011EFE" w14:paraId="73E2AE02" w14:textId="77777777" w:rsidTr="00D86B86">
        <w:trPr>
          <w:trHeight w:val="31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5417" w14:textId="77777777" w:rsidR="00D86B86" w:rsidRPr="00011EFE" w:rsidRDefault="00D86B86" w:rsidP="00D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lang w:eastAsia="en-IN"/>
              </w:rPr>
              <w:t>A++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F549" w14:textId="77777777" w:rsidR="00D86B86" w:rsidRPr="00011EFE" w:rsidRDefault="00D86B86" w:rsidP="00D86B86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lang w:eastAsia="en-IN"/>
              </w:rPr>
              <w:t>Super Star Performer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BFD1" w14:textId="77777777" w:rsidR="00D86B86" w:rsidRPr="00011EFE" w:rsidRDefault="00D86B86" w:rsidP="00D8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011EFE">
              <w:rPr>
                <w:rFonts w:ascii="Calibri" w:eastAsia="Times New Roman" w:hAnsi="Calibri" w:cs="Calibri"/>
                <w:lang w:eastAsia="en-IN"/>
              </w:rPr>
              <w:t>4.50 - 5.00</w:t>
            </w:r>
          </w:p>
        </w:tc>
      </w:tr>
    </w:tbl>
    <w:p w14:paraId="5A3A70F2" w14:textId="77777777" w:rsidR="00011EFE" w:rsidRPr="00D86B86" w:rsidRDefault="00011EFE" w:rsidP="00D86B86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 w:rsidRPr="00D86B86">
        <w:rPr>
          <w:b/>
          <w:sz w:val="24"/>
        </w:rPr>
        <w:t>Categories of Performers</w:t>
      </w:r>
    </w:p>
    <w:p w14:paraId="0F0BD540" w14:textId="77777777" w:rsidR="00011EFE" w:rsidRPr="009051AC" w:rsidRDefault="00011EFE" w:rsidP="00E94989">
      <w:pPr>
        <w:jc w:val="both"/>
      </w:pPr>
    </w:p>
    <w:p w14:paraId="5400A9DA" w14:textId="77777777" w:rsidR="00D86B86" w:rsidRDefault="00D86B86" w:rsidP="002F10C7">
      <w:pPr>
        <w:ind w:left="-284"/>
        <w:jc w:val="both"/>
        <w:rPr>
          <w:b/>
          <w:sz w:val="24"/>
        </w:rPr>
      </w:pPr>
    </w:p>
    <w:p w14:paraId="3880F37A" w14:textId="77777777" w:rsidR="00D86B86" w:rsidRDefault="00D86B86" w:rsidP="002F10C7">
      <w:pPr>
        <w:ind w:left="-284"/>
        <w:jc w:val="both"/>
        <w:rPr>
          <w:b/>
          <w:sz w:val="24"/>
        </w:rPr>
      </w:pPr>
    </w:p>
    <w:p w14:paraId="46095CA5" w14:textId="77777777" w:rsidR="00D86B86" w:rsidRDefault="00D86B86" w:rsidP="002F10C7">
      <w:pPr>
        <w:ind w:left="-284"/>
        <w:jc w:val="both"/>
        <w:rPr>
          <w:b/>
          <w:sz w:val="24"/>
        </w:rPr>
      </w:pPr>
    </w:p>
    <w:p w14:paraId="70341129" w14:textId="77777777" w:rsidR="00D86B86" w:rsidRDefault="00D86B86" w:rsidP="002F10C7">
      <w:pPr>
        <w:ind w:left="-284"/>
        <w:jc w:val="both"/>
        <w:rPr>
          <w:b/>
          <w:sz w:val="24"/>
        </w:rPr>
      </w:pPr>
    </w:p>
    <w:p w14:paraId="18834F54" w14:textId="77777777" w:rsidR="00F336A6" w:rsidRPr="00D86B86" w:rsidRDefault="00BD4DEE" w:rsidP="00D86B86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 w:rsidRPr="00D86B86">
        <w:rPr>
          <w:b/>
          <w:sz w:val="24"/>
        </w:rPr>
        <w:t>Performance Appraisal Process</w:t>
      </w:r>
    </w:p>
    <w:p w14:paraId="0086FFB1" w14:textId="77777777" w:rsidR="003932F1" w:rsidRPr="003932F1" w:rsidRDefault="003932F1" w:rsidP="00D86B86">
      <w:pPr>
        <w:pStyle w:val="ListParagraph"/>
        <w:numPr>
          <w:ilvl w:val="0"/>
          <w:numId w:val="1"/>
        </w:numPr>
        <w:ind w:left="284" w:firstLine="0"/>
        <w:jc w:val="both"/>
        <w:rPr>
          <w:b/>
        </w:rPr>
      </w:pPr>
      <w:r w:rsidRPr="003932F1">
        <w:rPr>
          <w:b/>
        </w:rPr>
        <w:t xml:space="preserve">KRA sheets </w:t>
      </w:r>
    </w:p>
    <w:p w14:paraId="560BE94A" w14:textId="77777777" w:rsidR="00BD4DEE" w:rsidRDefault="00D86B86" w:rsidP="003932F1">
      <w:pPr>
        <w:pStyle w:val="ListParagraph"/>
        <w:ind w:left="360"/>
        <w:jc w:val="both"/>
      </w:pPr>
      <w:r>
        <w:tab/>
      </w:r>
      <w:r w:rsidR="00BD4DEE">
        <w:t xml:space="preserve">At the beginning of the process, HR team will ensure to have clearly laid KRAs for each individual role across </w:t>
      </w:r>
      <w:r>
        <w:tab/>
      </w:r>
      <w:r w:rsidR="00BD4DEE">
        <w:t>the organisation in the prescribed format</w:t>
      </w:r>
    </w:p>
    <w:p w14:paraId="22019A5F" w14:textId="77777777" w:rsidR="00532462" w:rsidRDefault="00532462" w:rsidP="003932F1">
      <w:pPr>
        <w:pStyle w:val="ListParagraph"/>
        <w:ind w:left="360"/>
        <w:jc w:val="both"/>
      </w:pPr>
    </w:p>
    <w:p w14:paraId="328BEF53" w14:textId="77777777" w:rsidR="003932F1" w:rsidRPr="003932F1" w:rsidRDefault="003932F1" w:rsidP="00D86B86">
      <w:pPr>
        <w:pStyle w:val="ListParagraph"/>
        <w:numPr>
          <w:ilvl w:val="0"/>
          <w:numId w:val="1"/>
        </w:numPr>
        <w:ind w:hanging="76"/>
        <w:jc w:val="both"/>
        <w:rPr>
          <w:b/>
        </w:rPr>
      </w:pPr>
      <w:r w:rsidRPr="003932F1">
        <w:rPr>
          <w:b/>
        </w:rPr>
        <w:t>Appraisal / Review process communication</w:t>
      </w:r>
    </w:p>
    <w:p w14:paraId="3D692190" w14:textId="77777777" w:rsidR="00BD4DEE" w:rsidRDefault="00D86B86" w:rsidP="003932F1">
      <w:pPr>
        <w:pStyle w:val="ListParagraph"/>
        <w:ind w:left="360"/>
        <w:jc w:val="both"/>
      </w:pPr>
      <w:r>
        <w:tab/>
      </w:r>
      <w:r w:rsidR="00BD4DEE">
        <w:t xml:space="preserve">HR team will announce the appraisal or review process for those who falls into </w:t>
      </w:r>
      <w:r w:rsidR="00E94989">
        <w:t>that</w:t>
      </w:r>
      <w:r w:rsidR="00BD4DEE">
        <w:t xml:space="preserve"> particular</w:t>
      </w:r>
      <w:r w:rsidR="00E94989">
        <w:t xml:space="preserve"> appraisal </w:t>
      </w:r>
      <w:r>
        <w:tab/>
      </w:r>
      <w:r w:rsidR="00E94989">
        <w:t>cycle through an email</w:t>
      </w:r>
    </w:p>
    <w:p w14:paraId="0539660F" w14:textId="77777777" w:rsidR="00532462" w:rsidRDefault="00532462" w:rsidP="003932F1">
      <w:pPr>
        <w:pStyle w:val="ListParagraph"/>
        <w:ind w:left="360"/>
        <w:jc w:val="both"/>
      </w:pPr>
    </w:p>
    <w:p w14:paraId="060D11A3" w14:textId="77777777" w:rsidR="003932F1" w:rsidRPr="003932F1" w:rsidRDefault="003932F1" w:rsidP="00D86B86">
      <w:pPr>
        <w:pStyle w:val="ListParagraph"/>
        <w:numPr>
          <w:ilvl w:val="0"/>
          <w:numId w:val="1"/>
        </w:numPr>
        <w:ind w:left="284" w:firstLine="0"/>
        <w:jc w:val="both"/>
        <w:rPr>
          <w:b/>
        </w:rPr>
      </w:pPr>
      <w:r w:rsidRPr="003932F1">
        <w:rPr>
          <w:b/>
        </w:rPr>
        <w:t>Performance Evaluation Form</w:t>
      </w:r>
      <w:r>
        <w:rPr>
          <w:b/>
        </w:rPr>
        <w:t>s</w:t>
      </w:r>
      <w:r w:rsidRPr="003932F1">
        <w:rPr>
          <w:b/>
        </w:rPr>
        <w:t xml:space="preserve"> sharing </w:t>
      </w:r>
    </w:p>
    <w:p w14:paraId="3E6A58EE" w14:textId="77777777" w:rsidR="00155789" w:rsidRDefault="00D86B86" w:rsidP="003932F1">
      <w:pPr>
        <w:pStyle w:val="ListParagraph"/>
        <w:ind w:left="360"/>
        <w:jc w:val="both"/>
      </w:pPr>
      <w:r>
        <w:tab/>
      </w:r>
      <w:r w:rsidR="00BD4DEE">
        <w:t xml:space="preserve">HR Team will circulate </w:t>
      </w:r>
      <w:r w:rsidR="00E94989" w:rsidRPr="009051AC">
        <w:rPr>
          <w:color w:val="0070C0"/>
        </w:rPr>
        <w:t xml:space="preserve">Performance Evaluation Form </w:t>
      </w:r>
      <w:r w:rsidR="00E94989">
        <w:t xml:space="preserve">to all the employees </w:t>
      </w:r>
      <w:r w:rsidR="00C20721">
        <w:t xml:space="preserve">individually </w:t>
      </w:r>
      <w:r w:rsidR="00E94989">
        <w:t>who are concerned</w:t>
      </w:r>
      <w:r w:rsidR="00C20721">
        <w:t xml:space="preserve"> </w:t>
      </w:r>
      <w:r>
        <w:tab/>
      </w:r>
      <w:r w:rsidR="00C20721">
        <w:t>as well their appraiser the similar one</w:t>
      </w:r>
      <w:r w:rsidR="00E94989">
        <w:t xml:space="preserve">. This Performance Evaluation Form is a self-explanatory with all </w:t>
      </w:r>
      <w:r>
        <w:tab/>
      </w:r>
      <w:r w:rsidR="00E94989">
        <w:t xml:space="preserve">instructions </w:t>
      </w:r>
      <w:r w:rsidR="00155789">
        <w:t>on how to fill</w:t>
      </w:r>
      <w:r w:rsidR="009051AC">
        <w:t xml:space="preserve">. This form contains all KRAs and weightage which are prefixed for each individual </w:t>
      </w:r>
      <w:r>
        <w:tab/>
      </w:r>
      <w:r w:rsidR="009051AC">
        <w:t>job role</w:t>
      </w:r>
    </w:p>
    <w:p w14:paraId="10E27D94" w14:textId="77777777" w:rsidR="00532462" w:rsidRDefault="00532462" w:rsidP="003932F1">
      <w:pPr>
        <w:pStyle w:val="ListParagraph"/>
        <w:ind w:left="360"/>
        <w:jc w:val="both"/>
      </w:pPr>
    </w:p>
    <w:p w14:paraId="5BF84572" w14:textId="77777777" w:rsidR="00532462" w:rsidRDefault="00532462" w:rsidP="003932F1">
      <w:pPr>
        <w:pStyle w:val="ListParagraph"/>
        <w:ind w:left="360"/>
        <w:jc w:val="both"/>
      </w:pPr>
    </w:p>
    <w:p w14:paraId="5E8D0678" w14:textId="77777777" w:rsidR="003932F1" w:rsidRPr="003932F1" w:rsidRDefault="003932F1" w:rsidP="00D86B86">
      <w:pPr>
        <w:pStyle w:val="ListParagraph"/>
        <w:numPr>
          <w:ilvl w:val="0"/>
          <w:numId w:val="1"/>
        </w:numPr>
        <w:ind w:left="284" w:firstLine="0"/>
        <w:jc w:val="both"/>
        <w:rPr>
          <w:b/>
        </w:rPr>
      </w:pPr>
      <w:r w:rsidRPr="003932F1">
        <w:rPr>
          <w:b/>
        </w:rPr>
        <w:lastRenderedPageBreak/>
        <w:t xml:space="preserve">Appraisee and Appraiser forms filling </w:t>
      </w:r>
    </w:p>
    <w:p w14:paraId="633E248D" w14:textId="77777777" w:rsidR="009051AC" w:rsidRDefault="00D86B86" w:rsidP="003932F1">
      <w:pPr>
        <w:pStyle w:val="ListParagraph"/>
        <w:ind w:left="360"/>
        <w:jc w:val="both"/>
      </w:pPr>
      <w:r>
        <w:tab/>
      </w:r>
      <w:r w:rsidR="009051AC">
        <w:t>On</w:t>
      </w:r>
      <w:r w:rsidR="003932F1">
        <w:t>c</w:t>
      </w:r>
      <w:r w:rsidR="009051AC">
        <w:t>e this</w:t>
      </w:r>
      <w:r w:rsidR="00C20721">
        <w:t xml:space="preserve"> form is filled by the employee this needs to be submitted to HR Department. Same way, once the </w:t>
      </w:r>
      <w:r>
        <w:tab/>
      </w:r>
      <w:r w:rsidR="00C20721">
        <w:t xml:space="preserve">appraiser (immediate reporting authority) </w:t>
      </w:r>
      <w:r w:rsidR="00903E48">
        <w:t xml:space="preserve">fills his team members’ appraisal </w:t>
      </w:r>
      <w:r w:rsidR="009D5300">
        <w:t xml:space="preserve">sheets and share them back to </w:t>
      </w:r>
      <w:r>
        <w:tab/>
      </w:r>
      <w:r w:rsidR="009D5300">
        <w:t>HR team</w:t>
      </w:r>
    </w:p>
    <w:p w14:paraId="620D11D5" w14:textId="77777777" w:rsidR="00532462" w:rsidRDefault="00532462" w:rsidP="003932F1">
      <w:pPr>
        <w:pStyle w:val="ListParagraph"/>
        <w:ind w:left="360"/>
        <w:jc w:val="both"/>
      </w:pPr>
    </w:p>
    <w:p w14:paraId="2A7205B3" w14:textId="77777777" w:rsidR="003932F1" w:rsidRPr="003932F1" w:rsidRDefault="003932F1" w:rsidP="00D86B86">
      <w:pPr>
        <w:pStyle w:val="ListParagraph"/>
        <w:numPr>
          <w:ilvl w:val="0"/>
          <w:numId w:val="1"/>
        </w:numPr>
        <w:ind w:left="284" w:firstLine="0"/>
        <w:jc w:val="both"/>
        <w:rPr>
          <w:b/>
        </w:rPr>
      </w:pPr>
      <w:r w:rsidRPr="003932F1">
        <w:rPr>
          <w:b/>
        </w:rPr>
        <w:t xml:space="preserve">Appraisal discussion &amp; Feedback </w:t>
      </w:r>
    </w:p>
    <w:p w14:paraId="73517E63" w14:textId="77777777" w:rsidR="009D5300" w:rsidRDefault="00D86B86" w:rsidP="003932F1">
      <w:pPr>
        <w:pStyle w:val="ListParagraph"/>
        <w:ind w:left="360"/>
        <w:jc w:val="both"/>
      </w:pPr>
      <w:r>
        <w:tab/>
      </w:r>
      <w:r w:rsidR="009D5300">
        <w:t xml:space="preserve">HR Team then will arrange a one to one appraisal discussion with appraiser and appraisee. During the </w:t>
      </w:r>
      <w:r>
        <w:tab/>
      </w:r>
      <w:r w:rsidR="009D5300">
        <w:t xml:space="preserve">appraisal discussion, feedback on appraisee’s work objectively to be given by the appraiser. </w:t>
      </w:r>
    </w:p>
    <w:p w14:paraId="186A9E6B" w14:textId="77777777" w:rsidR="00532462" w:rsidRDefault="00532462" w:rsidP="003932F1">
      <w:pPr>
        <w:pStyle w:val="ListParagraph"/>
        <w:ind w:left="360"/>
        <w:jc w:val="both"/>
      </w:pPr>
    </w:p>
    <w:p w14:paraId="4D4C2B7D" w14:textId="77777777" w:rsidR="00064043" w:rsidRPr="003932F1" w:rsidRDefault="00064043" w:rsidP="00D86B86">
      <w:pPr>
        <w:pStyle w:val="ListParagraph"/>
        <w:numPr>
          <w:ilvl w:val="0"/>
          <w:numId w:val="1"/>
        </w:numPr>
        <w:ind w:left="284" w:firstLine="0"/>
        <w:jc w:val="both"/>
        <w:rPr>
          <w:b/>
        </w:rPr>
      </w:pPr>
      <w:r w:rsidRPr="003932F1">
        <w:rPr>
          <w:b/>
        </w:rPr>
        <w:t>Fixing KRAs for next appraisal cycle</w:t>
      </w:r>
    </w:p>
    <w:p w14:paraId="7E2D3239" w14:textId="77777777" w:rsidR="009D5300" w:rsidRDefault="00D86B86" w:rsidP="00064043">
      <w:pPr>
        <w:pStyle w:val="ListParagraph"/>
        <w:ind w:left="360"/>
        <w:jc w:val="both"/>
      </w:pPr>
      <w:r>
        <w:tab/>
      </w:r>
      <w:r w:rsidR="009D5300">
        <w:t xml:space="preserve">In concurrence with the management, appraiser will prepare the development plan for the appraisee. It </w:t>
      </w:r>
      <w:r>
        <w:tab/>
      </w:r>
      <w:r w:rsidR="009D5300">
        <w:t xml:space="preserve">describes competencies that the appraisee will learn or apply and enhance and how this development will </w:t>
      </w:r>
      <w:r>
        <w:tab/>
      </w:r>
      <w:r w:rsidR="009D5300">
        <w:t xml:space="preserve">occur to achieve the future objectives </w:t>
      </w:r>
      <w:r w:rsidR="00064043">
        <w:t>in the new KRAs Sheet for the next appraisal cycle</w:t>
      </w:r>
    </w:p>
    <w:p w14:paraId="26ECB06A" w14:textId="77777777" w:rsidR="00532462" w:rsidRDefault="00532462" w:rsidP="00064043">
      <w:pPr>
        <w:pStyle w:val="ListParagraph"/>
        <w:ind w:left="360"/>
        <w:jc w:val="both"/>
      </w:pPr>
    </w:p>
    <w:p w14:paraId="6138A826" w14:textId="77777777" w:rsidR="00064043" w:rsidRPr="003932F1" w:rsidRDefault="00064043" w:rsidP="00D86B86">
      <w:pPr>
        <w:pStyle w:val="ListParagraph"/>
        <w:numPr>
          <w:ilvl w:val="0"/>
          <w:numId w:val="1"/>
        </w:numPr>
        <w:ind w:left="284" w:firstLine="0"/>
        <w:jc w:val="both"/>
        <w:rPr>
          <w:b/>
        </w:rPr>
      </w:pPr>
      <w:r w:rsidRPr="003932F1">
        <w:rPr>
          <w:b/>
        </w:rPr>
        <w:t>Performance Index (PI)</w:t>
      </w:r>
      <w:r w:rsidR="003932F1">
        <w:rPr>
          <w:b/>
        </w:rPr>
        <w:t xml:space="preserve"> calculation</w:t>
      </w:r>
    </w:p>
    <w:p w14:paraId="5597AB3F" w14:textId="77777777" w:rsidR="00064043" w:rsidRDefault="00D86B86" w:rsidP="00064043">
      <w:pPr>
        <w:pStyle w:val="ListParagraph"/>
        <w:ind w:left="360"/>
        <w:jc w:val="both"/>
      </w:pPr>
      <w:r>
        <w:tab/>
      </w:r>
      <w:r w:rsidR="00064043">
        <w:t xml:space="preserve">HR Personnel will collate all the appraisee and appraiser final scores and will prepare the Performance Index </w:t>
      </w:r>
      <w:r>
        <w:tab/>
      </w:r>
      <w:r w:rsidR="00064043">
        <w:t>sheet (Objective performance scoring sheet) for individuals and collate that to team performance curve</w:t>
      </w:r>
    </w:p>
    <w:p w14:paraId="369169E0" w14:textId="77777777" w:rsidR="00532462" w:rsidRDefault="00532462" w:rsidP="00064043">
      <w:pPr>
        <w:pStyle w:val="ListParagraph"/>
        <w:ind w:left="360"/>
        <w:jc w:val="both"/>
      </w:pPr>
    </w:p>
    <w:p w14:paraId="039795FD" w14:textId="77777777" w:rsidR="00064043" w:rsidRPr="003932F1" w:rsidRDefault="00064043" w:rsidP="00D86B86">
      <w:pPr>
        <w:pStyle w:val="ListParagraph"/>
        <w:numPr>
          <w:ilvl w:val="0"/>
          <w:numId w:val="1"/>
        </w:numPr>
        <w:ind w:left="284" w:firstLine="0"/>
        <w:jc w:val="both"/>
        <w:rPr>
          <w:b/>
        </w:rPr>
      </w:pPr>
      <w:r w:rsidRPr="003932F1">
        <w:rPr>
          <w:b/>
        </w:rPr>
        <w:t>Management Report</w:t>
      </w:r>
    </w:p>
    <w:p w14:paraId="6961B5B1" w14:textId="77777777" w:rsidR="00064043" w:rsidRDefault="00D86B86" w:rsidP="00064043">
      <w:pPr>
        <w:pStyle w:val="ListParagraph"/>
        <w:ind w:left="360"/>
        <w:jc w:val="both"/>
      </w:pPr>
      <w:r>
        <w:tab/>
      </w:r>
      <w:r w:rsidR="00064043">
        <w:t xml:space="preserve">HR Team will share the overall performance of different teams to management in a specified format which </w:t>
      </w:r>
      <w:r>
        <w:tab/>
      </w:r>
      <w:r w:rsidR="00064043">
        <w:t xml:space="preserve">can provide the details of different categories of performers in each team. This is useful for decisions like </w:t>
      </w:r>
      <w:r>
        <w:tab/>
      </w:r>
      <w:r w:rsidR="00064043">
        <w:t xml:space="preserve">increments and promotions </w:t>
      </w:r>
    </w:p>
    <w:p w14:paraId="64843CA3" w14:textId="77777777" w:rsidR="009051AC" w:rsidRDefault="009051AC" w:rsidP="00E94989">
      <w:pPr>
        <w:jc w:val="both"/>
      </w:pPr>
    </w:p>
    <w:p w14:paraId="4017244A" w14:textId="77777777" w:rsidR="00BD4DEE" w:rsidRPr="00BD4DEE" w:rsidRDefault="009D5300" w:rsidP="00E94989">
      <w:pPr>
        <w:jc w:val="both"/>
      </w:pPr>
      <w:r>
        <w:t xml:space="preserve"> </w:t>
      </w:r>
    </w:p>
    <w:sectPr w:rsidR="00BD4DEE" w:rsidRPr="00BD4DEE" w:rsidSect="00532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707" w:bottom="1440" w:left="993" w:header="709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06D3F" w14:textId="77777777" w:rsidR="001414E8" w:rsidRDefault="001414E8" w:rsidP="00D86B86">
      <w:pPr>
        <w:spacing w:after="0" w:line="240" w:lineRule="auto"/>
      </w:pPr>
      <w:r>
        <w:separator/>
      </w:r>
    </w:p>
  </w:endnote>
  <w:endnote w:type="continuationSeparator" w:id="0">
    <w:p w14:paraId="2475D56B" w14:textId="77777777" w:rsidR="001414E8" w:rsidRDefault="001414E8" w:rsidP="00D8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5F41" w14:textId="77777777" w:rsidR="00B34D99" w:rsidRDefault="00B34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386471"/>
      <w:docPartObj>
        <w:docPartGallery w:val="Page Numbers (Bottom of Page)"/>
        <w:docPartUnique/>
      </w:docPartObj>
    </w:sdtPr>
    <w:sdtEndPr/>
    <w:sdtContent>
      <w:sdt>
        <w:sdtPr>
          <w:id w:val="-395502947"/>
          <w:docPartObj>
            <w:docPartGallery w:val="Page Numbers (Top of Page)"/>
            <w:docPartUnique/>
          </w:docPartObj>
        </w:sdtPr>
        <w:sdtEndPr/>
        <w:sdtContent>
          <w:p w14:paraId="3E268E4A" w14:textId="77777777" w:rsidR="001414E8" w:rsidRDefault="001414E8" w:rsidP="00532462">
            <w:pPr>
              <w:pStyle w:val="Footer"/>
            </w:pPr>
            <w:r>
              <w:t>SIPL/HR/PA/POL/R.0</w:t>
            </w:r>
            <w:r>
              <w:tab/>
              <w:t xml:space="preserve">                                                                                         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D751D" w14:textId="77777777" w:rsidR="001414E8" w:rsidRDefault="00141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8B66C" w14:textId="77777777" w:rsidR="00B34D99" w:rsidRDefault="00B34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F284" w14:textId="77777777" w:rsidR="001414E8" w:rsidRDefault="001414E8" w:rsidP="00D86B86">
      <w:pPr>
        <w:spacing w:after="0" w:line="240" w:lineRule="auto"/>
      </w:pPr>
      <w:r>
        <w:separator/>
      </w:r>
    </w:p>
  </w:footnote>
  <w:footnote w:type="continuationSeparator" w:id="0">
    <w:p w14:paraId="04557201" w14:textId="77777777" w:rsidR="001414E8" w:rsidRDefault="001414E8" w:rsidP="00D8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7F3A" w14:textId="7040604C" w:rsidR="001414E8" w:rsidRDefault="00141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ED5F" w14:textId="77777777" w:rsidR="001414E8" w:rsidRPr="00532462" w:rsidRDefault="001414E8" w:rsidP="00532462">
    <w:pPr>
      <w:pStyle w:val="Header"/>
      <w:jc w:val="center"/>
      <w:rPr>
        <w:b/>
        <w:sz w:val="16"/>
      </w:rPr>
    </w:pPr>
  </w:p>
  <w:p w14:paraId="53B82E27" w14:textId="70BB3BCB" w:rsidR="001414E8" w:rsidRPr="00532462" w:rsidRDefault="001414E8" w:rsidP="00532462">
    <w:pPr>
      <w:pStyle w:val="Header"/>
      <w:jc w:val="center"/>
      <w:rPr>
        <w:b/>
      </w:rPr>
    </w:pPr>
    <w:r w:rsidRPr="00532462">
      <w:rPr>
        <w:b/>
        <w:sz w:val="36"/>
      </w:rPr>
      <w:t>PERFORMANCE EVALUATION &amp; APPRAISAL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B4D3" w14:textId="3B6D6ECC" w:rsidR="001414E8" w:rsidRDefault="00141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591"/>
    <w:multiLevelType w:val="hybridMultilevel"/>
    <w:tmpl w:val="87265A2E"/>
    <w:lvl w:ilvl="0" w:tplc="40090015">
      <w:start w:val="1"/>
      <w:numFmt w:val="upp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72451"/>
    <w:multiLevelType w:val="hybridMultilevel"/>
    <w:tmpl w:val="B254E7FE"/>
    <w:lvl w:ilvl="0" w:tplc="12B02D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951D9"/>
    <w:multiLevelType w:val="hybridMultilevel"/>
    <w:tmpl w:val="0D886D00"/>
    <w:lvl w:ilvl="0" w:tplc="D7CAFF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BD"/>
    <w:rsid w:val="00011EFE"/>
    <w:rsid w:val="000561B0"/>
    <w:rsid w:val="00063A11"/>
    <w:rsid w:val="00064043"/>
    <w:rsid w:val="001414E8"/>
    <w:rsid w:val="00155789"/>
    <w:rsid w:val="00184070"/>
    <w:rsid w:val="00224DEE"/>
    <w:rsid w:val="00231624"/>
    <w:rsid w:val="00275134"/>
    <w:rsid w:val="0028795B"/>
    <w:rsid w:val="002E1F1B"/>
    <w:rsid w:val="002F10C7"/>
    <w:rsid w:val="003932F1"/>
    <w:rsid w:val="00532462"/>
    <w:rsid w:val="007347BD"/>
    <w:rsid w:val="007B4ACB"/>
    <w:rsid w:val="007D3953"/>
    <w:rsid w:val="008F548C"/>
    <w:rsid w:val="00903E48"/>
    <w:rsid w:val="009051AC"/>
    <w:rsid w:val="009D5300"/>
    <w:rsid w:val="00A709C9"/>
    <w:rsid w:val="00B34D99"/>
    <w:rsid w:val="00BD4DEE"/>
    <w:rsid w:val="00C20721"/>
    <w:rsid w:val="00D24D91"/>
    <w:rsid w:val="00D6183E"/>
    <w:rsid w:val="00D86B86"/>
    <w:rsid w:val="00DA2BC0"/>
    <w:rsid w:val="00E94989"/>
    <w:rsid w:val="00F3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91917E"/>
  <w15:chartTrackingRefBased/>
  <w15:docId w15:val="{EB8863BE-5284-4132-9340-D13EBFBB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B86"/>
  </w:style>
  <w:style w:type="paragraph" w:styleId="Footer">
    <w:name w:val="footer"/>
    <w:basedOn w:val="Normal"/>
    <w:link w:val="FooterChar"/>
    <w:uiPriority w:val="99"/>
    <w:unhideWhenUsed/>
    <w:rsid w:val="00D86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8D7E-CE50-B546-863A-F17359BC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 Rao Akella</dc:creator>
  <cp:keywords/>
  <dc:description/>
  <cp:lastModifiedBy>SOMESWARA RAO</cp:lastModifiedBy>
  <cp:revision>12</cp:revision>
  <dcterms:created xsi:type="dcterms:W3CDTF">2017-01-17T03:56:00Z</dcterms:created>
  <dcterms:modified xsi:type="dcterms:W3CDTF">2019-06-10T12:27:00Z</dcterms:modified>
</cp:coreProperties>
</file>